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AC5D3A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proofErr w:type="spellStart"/>
      <w:r w:rsidR="00AC5D3A">
        <w:rPr>
          <w:rFonts w:eastAsia="Arial"/>
          <w:b/>
          <w:kern w:val="3"/>
          <w:sz w:val="24"/>
          <w:szCs w:val="24"/>
          <w:lang w:eastAsia="zh-CN"/>
        </w:rPr>
        <w:t>Вахитова</w:t>
      </w:r>
      <w:proofErr w:type="spellEnd"/>
      <w:r w:rsidR="00AC5D3A">
        <w:rPr>
          <w:rFonts w:eastAsia="Arial"/>
          <w:b/>
          <w:kern w:val="3"/>
          <w:sz w:val="24"/>
          <w:szCs w:val="24"/>
          <w:lang w:eastAsia="zh-CN"/>
        </w:rPr>
        <w:t>, д.46/93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D5BC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C5D3A">
        <w:rPr>
          <w:b/>
          <w:color w:val="000000"/>
          <w:kern w:val="3"/>
          <w:sz w:val="24"/>
          <w:szCs w:val="24"/>
          <w:lang w:eastAsia="zh-CN" w:bidi="hi-IN"/>
        </w:rPr>
        <w:t>7 212 466,50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C5D3A">
        <w:rPr>
          <w:b/>
          <w:bCs/>
          <w:color w:val="000000"/>
          <w:kern w:val="3"/>
          <w:sz w:val="24"/>
          <w:szCs w:val="24"/>
          <w:lang w:eastAsia="zh-CN" w:bidi="hi-IN"/>
        </w:rPr>
        <w:t>138 187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C5D3A">
        <w:rPr>
          <w:b/>
          <w:bCs/>
          <w:color w:val="000000"/>
          <w:kern w:val="3"/>
          <w:sz w:val="24"/>
          <w:szCs w:val="24"/>
          <w:lang w:eastAsia="zh-CN" w:bidi="hi-IN"/>
        </w:rPr>
        <w:t>92 124,66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2FC6C-F0BD-47CD-A63E-D78029E44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2024-07-01T11:00:00Z</dcterms:created>
  <dcterms:modified xsi:type="dcterms:W3CDTF">2024-07-01T11:00:00Z</dcterms:modified>
</cp:coreProperties>
</file>